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349" w:rsidRPr="003C07F5" w:rsidRDefault="00270349">
      <w:pPr>
        <w:rPr>
          <w:sz w:val="24"/>
          <w:szCs w:val="24"/>
        </w:rPr>
      </w:pPr>
    </w:p>
    <w:p w:rsidR="008A7301" w:rsidRDefault="008A7301" w:rsidP="003C07F5">
      <w:pPr>
        <w:spacing w:line="360" w:lineRule="auto"/>
        <w:jc w:val="center"/>
      </w:pPr>
    </w:p>
    <w:p w:rsidR="008A7301" w:rsidRPr="008A7301" w:rsidRDefault="00103D2A" w:rsidP="003C07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МАЛОИНВАЗИВНАЯ ХИРУРГИЧЕСКАЯ </w:t>
      </w:r>
      <w:r w:rsidR="008A7301">
        <w:rPr>
          <w:rFonts w:ascii="Times New Roman" w:hAnsi="Times New Roman" w:cs="Times New Roman"/>
          <w:sz w:val="24"/>
          <w:szCs w:val="24"/>
        </w:rPr>
        <w:t xml:space="preserve"> ТЕХН</w:t>
      </w:r>
      <w:r>
        <w:rPr>
          <w:rFonts w:ascii="Times New Roman" w:hAnsi="Times New Roman" w:cs="Times New Roman"/>
          <w:sz w:val="24"/>
          <w:szCs w:val="24"/>
        </w:rPr>
        <w:t xml:space="preserve">ИКА </w:t>
      </w:r>
      <w:r w:rsidR="008A7301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ЛЕЧЕНИИ</w:t>
      </w:r>
      <w:r w:rsidR="00DD04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ПЕРЕЛОМОВ ОБЛАСТИ ЛОКТЕВОГО СУСТАВА</w:t>
      </w:r>
    </w:p>
    <w:p w:rsidR="008A7301" w:rsidRPr="002C42AD" w:rsidRDefault="00DD048E" w:rsidP="003C07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Каллаев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Н.О</w:t>
      </w:r>
      <w:r w:rsidR="002C42AD" w:rsidRPr="002C42AD">
        <w:rPr>
          <w:rFonts w:ascii="Times New Roman" w:hAnsi="Times New Roman" w:cs="Times New Roman"/>
          <w:sz w:val="24"/>
          <w:szCs w:val="24"/>
        </w:rPr>
        <w:t>.</w:t>
      </w:r>
      <w:r w:rsidR="002C42AD" w:rsidRPr="00103D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3D2A">
        <w:rPr>
          <w:rFonts w:ascii="Times New Roman" w:hAnsi="Times New Roman" w:cs="Times New Roman"/>
          <w:sz w:val="24"/>
          <w:szCs w:val="24"/>
        </w:rPr>
        <w:t>Каллаев</w:t>
      </w:r>
      <w:proofErr w:type="spellEnd"/>
      <w:r w:rsidR="00103D2A">
        <w:rPr>
          <w:rFonts w:ascii="Times New Roman" w:hAnsi="Times New Roman" w:cs="Times New Roman"/>
          <w:sz w:val="24"/>
          <w:szCs w:val="24"/>
        </w:rPr>
        <w:t xml:space="preserve"> Т.Н.</w:t>
      </w:r>
      <w:r w:rsidR="002C42AD" w:rsidRPr="002C4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48E" w:rsidRDefault="00DD048E" w:rsidP="003C07F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Дагестанск</w:t>
      </w:r>
      <w:r w:rsidR="00103D2A">
        <w:rPr>
          <w:rFonts w:ascii="Times New Roman" w:hAnsi="Times New Roman" w:cs="Times New Roman"/>
          <w:sz w:val="24"/>
          <w:szCs w:val="24"/>
        </w:rPr>
        <w:t>ий</w:t>
      </w:r>
      <w:r w:rsidR="00490019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103D2A">
        <w:rPr>
          <w:rFonts w:ascii="Times New Roman" w:hAnsi="Times New Roman" w:cs="Times New Roman"/>
          <w:sz w:val="24"/>
          <w:szCs w:val="24"/>
        </w:rPr>
        <w:t>ый</w:t>
      </w:r>
      <w:r w:rsidR="00490019">
        <w:rPr>
          <w:rFonts w:ascii="Times New Roman" w:hAnsi="Times New Roman" w:cs="Times New Roman"/>
          <w:sz w:val="24"/>
          <w:szCs w:val="24"/>
        </w:rPr>
        <w:t xml:space="preserve"> медицинск</w:t>
      </w:r>
      <w:r w:rsidR="00103D2A">
        <w:rPr>
          <w:rFonts w:ascii="Times New Roman" w:hAnsi="Times New Roman" w:cs="Times New Roman"/>
          <w:sz w:val="24"/>
          <w:szCs w:val="24"/>
        </w:rPr>
        <w:t>ий</w:t>
      </w:r>
      <w:r w:rsidR="00490019">
        <w:rPr>
          <w:rFonts w:ascii="Times New Roman" w:hAnsi="Times New Roman" w:cs="Times New Roman"/>
          <w:sz w:val="24"/>
          <w:szCs w:val="24"/>
        </w:rPr>
        <w:t xml:space="preserve"> </w:t>
      </w:r>
      <w:r w:rsidR="00103D2A">
        <w:rPr>
          <w:rFonts w:ascii="Times New Roman" w:hAnsi="Times New Roman" w:cs="Times New Roman"/>
          <w:sz w:val="24"/>
          <w:szCs w:val="24"/>
        </w:rPr>
        <w:t>университет</w:t>
      </w:r>
      <w:r w:rsidR="00490019">
        <w:rPr>
          <w:rFonts w:ascii="Times New Roman" w:hAnsi="Times New Roman" w:cs="Times New Roman"/>
          <w:sz w:val="24"/>
          <w:szCs w:val="24"/>
        </w:rPr>
        <w:t xml:space="preserve">. </w:t>
      </w:r>
      <w:r w:rsidR="00103D2A">
        <w:rPr>
          <w:rFonts w:ascii="Times New Roman" w:hAnsi="Times New Roman" w:cs="Times New Roman"/>
          <w:sz w:val="24"/>
          <w:szCs w:val="24"/>
        </w:rPr>
        <w:t xml:space="preserve"> </w:t>
      </w:r>
      <w:r w:rsidR="00476C1A">
        <w:rPr>
          <w:rFonts w:ascii="Times New Roman" w:hAnsi="Times New Roman" w:cs="Times New Roman"/>
          <w:sz w:val="24"/>
          <w:szCs w:val="24"/>
        </w:rPr>
        <w:t xml:space="preserve"> Махачкала.</w:t>
      </w:r>
      <w:r w:rsidR="00C27FE7">
        <w:rPr>
          <w:rFonts w:ascii="Times New Roman" w:hAnsi="Times New Roman" w:cs="Times New Roman"/>
          <w:sz w:val="24"/>
          <w:szCs w:val="24"/>
        </w:rPr>
        <w:t xml:space="preserve"> Россия Институт медицины, экологии и физической культуры Ульяновского государственного университета. Россия.</w:t>
      </w:r>
    </w:p>
    <w:p w:rsidR="00490019" w:rsidRDefault="00C27FE7" w:rsidP="003C07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A7CB0">
        <w:rPr>
          <w:rFonts w:ascii="Times New Roman" w:hAnsi="Times New Roman" w:cs="Times New Roman"/>
          <w:sz w:val="24"/>
          <w:szCs w:val="24"/>
        </w:rPr>
        <w:t>Переломы области локтевого сустава одна из наиболее сложных и тяжёлых проблем в современной травматологии  в связи с особенностями анатомического строения локтевого сустава и проблемами восстановления его функции. Несмотря на совершенствование способов хирургического лечения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EA7CB0">
        <w:rPr>
          <w:rFonts w:ascii="Times New Roman" w:hAnsi="Times New Roman" w:cs="Times New Roman"/>
          <w:sz w:val="24"/>
          <w:szCs w:val="24"/>
        </w:rPr>
        <w:t xml:space="preserve"> неудовлетворительные ис</w:t>
      </w:r>
      <w:r>
        <w:rPr>
          <w:rFonts w:ascii="Times New Roman" w:hAnsi="Times New Roman" w:cs="Times New Roman"/>
          <w:sz w:val="24"/>
          <w:szCs w:val="24"/>
        </w:rPr>
        <w:t>ходы при лечен</w:t>
      </w:r>
      <w:r w:rsidR="00EA7CB0">
        <w:rPr>
          <w:rFonts w:ascii="Times New Roman" w:hAnsi="Times New Roman" w:cs="Times New Roman"/>
          <w:sz w:val="24"/>
          <w:szCs w:val="24"/>
        </w:rPr>
        <w:t>ии данной патологии</w:t>
      </w:r>
      <w:r>
        <w:rPr>
          <w:rFonts w:ascii="Times New Roman" w:hAnsi="Times New Roman" w:cs="Times New Roman"/>
          <w:sz w:val="24"/>
          <w:szCs w:val="24"/>
        </w:rPr>
        <w:t xml:space="preserve"> встречаются  в 8,3-85% случаев, а 18-29,9% пациентов признают инвалидами</w:t>
      </w:r>
      <w:r w:rsidR="00EA7C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(Кирсанов В.А.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соавт</w:t>
      </w:r>
      <w:proofErr w:type="spellEnd"/>
      <w:r>
        <w:rPr>
          <w:rFonts w:ascii="Times New Roman" w:hAnsi="Times New Roman" w:cs="Times New Roman"/>
          <w:sz w:val="24"/>
          <w:szCs w:val="24"/>
        </w:rPr>
        <w:t>., 2016).</w:t>
      </w:r>
      <w:r w:rsidR="00EA7CB0">
        <w:rPr>
          <w:rFonts w:ascii="Times New Roman" w:hAnsi="Times New Roman" w:cs="Times New Roman"/>
          <w:sz w:val="24"/>
          <w:szCs w:val="24"/>
        </w:rPr>
        <w:t xml:space="preserve"> </w:t>
      </w:r>
      <w:r w:rsidR="00490019">
        <w:rPr>
          <w:rFonts w:ascii="Times New Roman" w:hAnsi="Times New Roman" w:cs="Times New Roman"/>
          <w:sz w:val="24"/>
          <w:szCs w:val="24"/>
        </w:rPr>
        <w:t xml:space="preserve"> </w:t>
      </w:r>
      <w:r w:rsidR="00EA7CB0">
        <w:rPr>
          <w:rFonts w:ascii="Times New Roman" w:hAnsi="Times New Roman" w:cs="Times New Roman"/>
          <w:sz w:val="24"/>
          <w:szCs w:val="24"/>
        </w:rPr>
        <w:t xml:space="preserve"> </w:t>
      </w:r>
      <w:r w:rsidR="00490019">
        <w:rPr>
          <w:rFonts w:ascii="Times New Roman" w:hAnsi="Times New Roman" w:cs="Times New Roman"/>
          <w:sz w:val="24"/>
          <w:szCs w:val="24"/>
        </w:rPr>
        <w:t xml:space="preserve"> </w:t>
      </w:r>
      <w:r w:rsidR="00490019">
        <w:rPr>
          <w:rFonts w:ascii="Times New Roman" w:hAnsi="Times New Roman" w:cs="Times New Roman"/>
          <w:sz w:val="24"/>
          <w:szCs w:val="24"/>
        </w:rPr>
        <w:tab/>
      </w:r>
      <w:r w:rsidR="00490019">
        <w:rPr>
          <w:rFonts w:ascii="Times New Roman" w:hAnsi="Times New Roman" w:cs="Times New Roman"/>
          <w:sz w:val="24"/>
          <w:szCs w:val="24"/>
        </w:rPr>
        <w:tab/>
      </w:r>
      <w:r w:rsidR="00490019">
        <w:rPr>
          <w:rFonts w:ascii="Times New Roman" w:hAnsi="Times New Roman" w:cs="Times New Roman"/>
          <w:sz w:val="24"/>
          <w:szCs w:val="24"/>
        </w:rPr>
        <w:tab/>
      </w:r>
      <w:r w:rsidR="00490019">
        <w:rPr>
          <w:rFonts w:ascii="Times New Roman" w:hAnsi="Times New Roman" w:cs="Times New Roman"/>
          <w:sz w:val="24"/>
          <w:szCs w:val="24"/>
        </w:rPr>
        <w:tab/>
      </w:r>
      <w:r w:rsidR="00490019">
        <w:rPr>
          <w:rFonts w:ascii="Times New Roman" w:hAnsi="Times New Roman" w:cs="Times New Roman"/>
          <w:sz w:val="24"/>
          <w:szCs w:val="24"/>
        </w:rPr>
        <w:tab/>
      </w:r>
      <w:r w:rsidR="00490019">
        <w:rPr>
          <w:rFonts w:ascii="Times New Roman" w:hAnsi="Times New Roman" w:cs="Times New Roman"/>
          <w:sz w:val="24"/>
          <w:szCs w:val="24"/>
        </w:rPr>
        <w:tab/>
      </w:r>
      <w:r w:rsidR="00490019">
        <w:rPr>
          <w:rFonts w:ascii="Times New Roman" w:hAnsi="Times New Roman" w:cs="Times New Roman"/>
          <w:sz w:val="24"/>
          <w:szCs w:val="24"/>
        </w:rPr>
        <w:tab/>
      </w:r>
      <w:r w:rsidR="00556142">
        <w:rPr>
          <w:rFonts w:ascii="Times New Roman" w:hAnsi="Times New Roman" w:cs="Times New Roman"/>
          <w:sz w:val="24"/>
          <w:szCs w:val="24"/>
        </w:rPr>
        <w:tab/>
      </w:r>
      <w:r w:rsidR="00556142">
        <w:rPr>
          <w:rFonts w:ascii="Times New Roman" w:hAnsi="Times New Roman" w:cs="Times New Roman"/>
          <w:sz w:val="24"/>
          <w:szCs w:val="24"/>
        </w:rPr>
        <w:tab/>
      </w:r>
      <w:r w:rsidR="0055614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0019" w:rsidRPr="00F07C35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="00490019">
        <w:rPr>
          <w:rFonts w:ascii="Times New Roman" w:hAnsi="Times New Roman" w:cs="Times New Roman"/>
          <w:sz w:val="24"/>
          <w:szCs w:val="24"/>
        </w:rPr>
        <w:t>нашей работы является изучение фиксационных и функциональных   возможностей предложенного нами</w:t>
      </w:r>
      <w:r w:rsidR="00A41C27" w:rsidRPr="00A41C27">
        <w:rPr>
          <w:rFonts w:ascii="Times New Roman" w:hAnsi="Times New Roman" w:cs="Times New Roman"/>
          <w:sz w:val="24"/>
          <w:szCs w:val="24"/>
        </w:rPr>
        <w:t xml:space="preserve"> </w:t>
      </w:r>
      <w:r w:rsidR="00A41C27">
        <w:rPr>
          <w:rFonts w:ascii="Times New Roman" w:hAnsi="Times New Roman" w:cs="Times New Roman"/>
          <w:sz w:val="24"/>
          <w:szCs w:val="24"/>
        </w:rPr>
        <w:t xml:space="preserve">малоинвазивного </w:t>
      </w:r>
      <w:r w:rsidR="00490019">
        <w:rPr>
          <w:rFonts w:ascii="Times New Roman" w:hAnsi="Times New Roman" w:cs="Times New Roman"/>
          <w:sz w:val="24"/>
          <w:szCs w:val="24"/>
        </w:rPr>
        <w:t xml:space="preserve"> </w:t>
      </w:r>
      <w:r w:rsidR="0095017F">
        <w:rPr>
          <w:rFonts w:ascii="Times New Roman" w:hAnsi="Times New Roman" w:cs="Times New Roman"/>
          <w:sz w:val="24"/>
          <w:szCs w:val="24"/>
        </w:rPr>
        <w:t xml:space="preserve"> способа   остеосинтеза с использованием  аппарата внешней фиксации и устройства  динамической компрессии без выключения движений в повреждённом суставе.</w:t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>
        <w:rPr>
          <w:rFonts w:ascii="Times New Roman" w:hAnsi="Times New Roman" w:cs="Times New Roman"/>
          <w:sz w:val="24"/>
          <w:szCs w:val="24"/>
        </w:rPr>
        <w:tab/>
      </w:r>
      <w:r w:rsidR="0095017F" w:rsidRPr="00F07C35">
        <w:rPr>
          <w:rFonts w:ascii="Times New Roman" w:hAnsi="Times New Roman" w:cs="Times New Roman"/>
          <w:b/>
          <w:sz w:val="24"/>
          <w:szCs w:val="24"/>
        </w:rPr>
        <w:t>Материал и методы.</w:t>
      </w:r>
      <w:r w:rsidR="0095017F">
        <w:rPr>
          <w:rFonts w:ascii="Times New Roman" w:hAnsi="Times New Roman" w:cs="Times New Roman"/>
          <w:sz w:val="24"/>
          <w:szCs w:val="24"/>
        </w:rPr>
        <w:t xml:space="preserve"> Работа основана на изучении исходов лечения </w:t>
      </w:r>
      <w:r>
        <w:rPr>
          <w:rFonts w:ascii="Times New Roman" w:hAnsi="Times New Roman" w:cs="Times New Roman"/>
          <w:sz w:val="24"/>
          <w:szCs w:val="24"/>
        </w:rPr>
        <w:t>167 больных в возрасте от 16 до74</w:t>
      </w:r>
      <w:r w:rsidR="0095017F">
        <w:rPr>
          <w:rFonts w:ascii="Times New Roman" w:hAnsi="Times New Roman" w:cs="Times New Roman"/>
          <w:sz w:val="24"/>
          <w:szCs w:val="24"/>
        </w:rPr>
        <w:t xml:space="preserve"> лет </w:t>
      </w:r>
      <w:r w:rsidR="00941102">
        <w:rPr>
          <w:rFonts w:ascii="Times New Roman" w:hAnsi="Times New Roman" w:cs="Times New Roman"/>
          <w:sz w:val="24"/>
          <w:szCs w:val="24"/>
        </w:rPr>
        <w:t xml:space="preserve">с </w:t>
      </w:r>
      <w:r w:rsidR="0095017F">
        <w:rPr>
          <w:rFonts w:ascii="Times New Roman" w:hAnsi="Times New Roman" w:cs="Times New Roman"/>
          <w:sz w:val="24"/>
          <w:szCs w:val="24"/>
        </w:rPr>
        <w:t xml:space="preserve"> около – и внутрису</w:t>
      </w:r>
      <w:r w:rsidR="00F07C35">
        <w:rPr>
          <w:rFonts w:ascii="Times New Roman" w:hAnsi="Times New Roman" w:cs="Times New Roman"/>
          <w:sz w:val="24"/>
          <w:szCs w:val="24"/>
        </w:rPr>
        <w:t>с</w:t>
      </w:r>
      <w:r w:rsidR="00DE49B1">
        <w:rPr>
          <w:rFonts w:ascii="Times New Roman" w:hAnsi="Times New Roman" w:cs="Times New Roman"/>
          <w:sz w:val="24"/>
          <w:szCs w:val="24"/>
        </w:rPr>
        <w:t>тавными переломами области локте</w:t>
      </w:r>
      <w:r w:rsidR="0095017F">
        <w:rPr>
          <w:rFonts w:ascii="Times New Roman" w:hAnsi="Times New Roman" w:cs="Times New Roman"/>
          <w:sz w:val="24"/>
          <w:szCs w:val="24"/>
        </w:rPr>
        <w:t>вого сустава аппаратом внешней фиксации (а.</w:t>
      </w:r>
      <w:r w:rsidR="00F07C35">
        <w:rPr>
          <w:rFonts w:ascii="Times New Roman" w:hAnsi="Times New Roman" w:cs="Times New Roman"/>
          <w:sz w:val="24"/>
          <w:szCs w:val="24"/>
        </w:rPr>
        <w:t xml:space="preserve"> </w:t>
      </w:r>
      <w:r w:rsidR="0095017F">
        <w:rPr>
          <w:rFonts w:ascii="Times New Roman" w:hAnsi="Times New Roman" w:cs="Times New Roman"/>
          <w:sz w:val="24"/>
          <w:szCs w:val="24"/>
        </w:rPr>
        <w:t>с 173120 РФ</w:t>
      </w:r>
      <w:r w:rsidR="00941102">
        <w:rPr>
          <w:rFonts w:ascii="Times New Roman" w:hAnsi="Times New Roman" w:cs="Times New Roman"/>
          <w:sz w:val="24"/>
          <w:szCs w:val="24"/>
        </w:rPr>
        <w:t>,</w:t>
      </w:r>
      <w:r w:rsidR="0095017F">
        <w:rPr>
          <w:rFonts w:ascii="Times New Roman" w:hAnsi="Times New Roman" w:cs="Times New Roman"/>
          <w:sz w:val="24"/>
          <w:szCs w:val="24"/>
        </w:rPr>
        <w:t xml:space="preserve">   патент</w:t>
      </w:r>
      <w:r w:rsidR="00941102">
        <w:rPr>
          <w:rFonts w:ascii="Times New Roman" w:hAnsi="Times New Roman" w:cs="Times New Roman"/>
          <w:sz w:val="24"/>
          <w:szCs w:val="24"/>
        </w:rPr>
        <w:t xml:space="preserve">ы </w:t>
      </w:r>
      <w:r w:rsidR="0095017F">
        <w:rPr>
          <w:rFonts w:ascii="Times New Roman" w:hAnsi="Times New Roman" w:cs="Times New Roman"/>
          <w:sz w:val="24"/>
          <w:szCs w:val="24"/>
        </w:rPr>
        <w:t xml:space="preserve"> №</w:t>
      </w:r>
      <w:r w:rsidR="00941102">
        <w:rPr>
          <w:rFonts w:ascii="Times New Roman" w:hAnsi="Times New Roman" w:cs="Times New Roman"/>
          <w:sz w:val="24"/>
          <w:szCs w:val="24"/>
        </w:rPr>
        <w:t>№  88941, 2405493).</w:t>
      </w:r>
      <w:r w:rsidR="00941102">
        <w:rPr>
          <w:rFonts w:ascii="Times New Roman" w:hAnsi="Times New Roman" w:cs="Times New Roman"/>
          <w:sz w:val="24"/>
          <w:szCs w:val="24"/>
        </w:rPr>
        <w:tab/>
      </w:r>
      <w:r w:rsidR="00941102">
        <w:rPr>
          <w:rFonts w:ascii="Times New Roman" w:hAnsi="Times New Roman" w:cs="Times New Roman"/>
          <w:sz w:val="24"/>
          <w:szCs w:val="24"/>
        </w:rPr>
        <w:tab/>
      </w:r>
      <w:r w:rsidR="00941102">
        <w:rPr>
          <w:rFonts w:ascii="Times New Roman" w:hAnsi="Times New Roman" w:cs="Times New Roman"/>
          <w:sz w:val="24"/>
          <w:szCs w:val="24"/>
        </w:rPr>
        <w:tab/>
      </w:r>
      <w:r w:rsidR="00941102">
        <w:rPr>
          <w:rFonts w:ascii="Times New Roman" w:hAnsi="Times New Roman" w:cs="Times New Roman"/>
          <w:sz w:val="24"/>
          <w:szCs w:val="24"/>
        </w:rPr>
        <w:tab/>
      </w:r>
      <w:r w:rsidR="00EE383B">
        <w:rPr>
          <w:rFonts w:ascii="Times New Roman" w:hAnsi="Times New Roman" w:cs="Times New Roman"/>
          <w:sz w:val="24"/>
          <w:szCs w:val="24"/>
        </w:rPr>
        <w:t>Пока</w:t>
      </w:r>
      <w:r w:rsidR="00941102">
        <w:rPr>
          <w:rFonts w:ascii="Times New Roman" w:hAnsi="Times New Roman" w:cs="Times New Roman"/>
          <w:sz w:val="24"/>
          <w:szCs w:val="24"/>
        </w:rPr>
        <w:t xml:space="preserve">заниями </w:t>
      </w:r>
      <w:r w:rsidR="00EE383B">
        <w:rPr>
          <w:rFonts w:ascii="Times New Roman" w:hAnsi="Times New Roman" w:cs="Times New Roman"/>
          <w:sz w:val="24"/>
          <w:szCs w:val="24"/>
        </w:rPr>
        <w:t xml:space="preserve"> к применению метода были чрез</w:t>
      </w:r>
      <w:r w:rsidR="00F07C35">
        <w:rPr>
          <w:rFonts w:ascii="Times New Roman" w:hAnsi="Times New Roman" w:cs="Times New Roman"/>
          <w:sz w:val="24"/>
          <w:szCs w:val="24"/>
        </w:rPr>
        <w:t xml:space="preserve"> </w:t>
      </w:r>
      <w:r w:rsidR="00EE383B">
        <w:rPr>
          <w:rFonts w:ascii="Times New Roman" w:hAnsi="Times New Roman" w:cs="Times New Roman"/>
          <w:sz w:val="24"/>
          <w:szCs w:val="24"/>
        </w:rPr>
        <w:t>- и надмыщелковые около- и внутрисуставные переломы плечевой кости типа С</w:t>
      </w:r>
      <w:r w:rsidR="00EE38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C71CE" w:rsidRPr="009C71CE">
        <w:rPr>
          <w:rFonts w:ascii="Times New Roman" w:hAnsi="Times New Roman" w:cs="Times New Roman"/>
          <w:sz w:val="24"/>
          <w:szCs w:val="24"/>
        </w:rPr>
        <w:t>,</w:t>
      </w:r>
      <w:r w:rsidR="00EE383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 w:rsidR="00EE383B" w:rsidRPr="00EE383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EE383B">
        <w:rPr>
          <w:rFonts w:ascii="Times New Roman" w:hAnsi="Times New Roman" w:cs="Times New Roman"/>
          <w:sz w:val="24"/>
          <w:szCs w:val="24"/>
        </w:rPr>
        <w:t xml:space="preserve"> (по классификации</w:t>
      </w:r>
      <w:r w:rsidR="00EE383B" w:rsidRPr="00EE383B">
        <w:rPr>
          <w:rFonts w:ascii="Times New Roman" w:hAnsi="Times New Roman" w:cs="Times New Roman"/>
          <w:sz w:val="24"/>
          <w:szCs w:val="24"/>
        </w:rPr>
        <w:t xml:space="preserve"> </w:t>
      </w:r>
      <w:r w:rsidR="00EE383B">
        <w:rPr>
          <w:rFonts w:ascii="Times New Roman" w:hAnsi="Times New Roman" w:cs="Times New Roman"/>
          <w:sz w:val="24"/>
          <w:szCs w:val="24"/>
          <w:lang w:val="en-US"/>
        </w:rPr>
        <w:t>AO</w:t>
      </w:r>
      <w:r w:rsidR="00EE383B" w:rsidRPr="00EE383B">
        <w:rPr>
          <w:rFonts w:ascii="Times New Roman" w:hAnsi="Times New Roman" w:cs="Times New Roman"/>
          <w:sz w:val="24"/>
          <w:szCs w:val="24"/>
        </w:rPr>
        <w:t>/</w:t>
      </w:r>
      <w:r w:rsidR="00EE383B">
        <w:rPr>
          <w:rFonts w:ascii="Times New Roman" w:hAnsi="Times New Roman" w:cs="Times New Roman"/>
          <w:sz w:val="24"/>
          <w:szCs w:val="24"/>
          <w:lang w:val="en-US"/>
        </w:rPr>
        <w:t>ASIF</w:t>
      </w:r>
      <w:r w:rsidR="00EE383B" w:rsidRPr="00EE383B">
        <w:rPr>
          <w:rFonts w:ascii="Times New Roman" w:hAnsi="Times New Roman" w:cs="Times New Roman"/>
          <w:sz w:val="24"/>
          <w:szCs w:val="24"/>
        </w:rPr>
        <w:t>)</w:t>
      </w:r>
      <w:r w:rsidR="00EE383B">
        <w:rPr>
          <w:rFonts w:ascii="Times New Roman" w:hAnsi="Times New Roman" w:cs="Times New Roman"/>
          <w:sz w:val="24"/>
          <w:szCs w:val="24"/>
        </w:rPr>
        <w:t xml:space="preserve">, переломы мыщелков типа </w:t>
      </w:r>
      <w:r w:rsidR="00EE383B" w:rsidRPr="009C71CE">
        <w:rPr>
          <w:rFonts w:ascii="Times New Roman" w:hAnsi="Times New Roman" w:cs="Times New Roman"/>
          <w:sz w:val="24"/>
          <w:szCs w:val="24"/>
        </w:rPr>
        <w:t xml:space="preserve"> </w:t>
      </w:r>
      <w:r w:rsidR="00EE383B">
        <w:rPr>
          <w:rFonts w:ascii="Times New Roman" w:hAnsi="Times New Roman" w:cs="Times New Roman"/>
          <w:sz w:val="24"/>
          <w:szCs w:val="24"/>
          <w:lang w:val="en-US"/>
        </w:rPr>
        <w:t>BI</w:t>
      </w:r>
      <w:r w:rsidR="009C71CE" w:rsidRPr="009C71CE">
        <w:rPr>
          <w:rFonts w:ascii="Times New Roman" w:hAnsi="Times New Roman" w:cs="Times New Roman"/>
          <w:sz w:val="24"/>
          <w:szCs w:val="24"/>
        </w:rPr>
        <w:t>,</w:t>
      </w:r>
      <w:r w:rsidR="00EE383B" w:rsidRPr="009C71CE">
        <w:rPr>
          <w:rFonts w:ascii="Times New Roman" w:hAnsi="Times New Roman" w:cs="Times New Roman"/>
          <w:sz w:val="24"/>
          <w:szCs w:val="24"/>
        </w:rPr>
        <w:t xml:space="preserve"> </w:t>
      </w:r>
      <w:r w:rsidR="00EE383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EE383B" w:rsidRPr="009C71CE">
        <w:rPr>
          <w:rFonts w:ascii="Times New Roman" w:hAnsi="Times New Roman" w:cs="Times New Roman"/>
          <w:sz w:val="24"/>
          <w:szCs w:val="24"/>
        </w:rPr>
        <w:t>2</w:t>
      </w:r>
      <w:r w:rsidR="009C71CE" w:rsidRPr="009C71CE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9C71CE">
        <w:rPr>
          <w:rFonts w:ascii="Times New Roman" w:hAnsi="Times New Roman" w:cs="Times New Roman"/>
          <w:sz w:val="24"/>
          <w:szCs w:val="24"/>
        </w:rPr>
        <w:t>надмыщелков</w:t>
      </w:r>
      <w:proofErr w:type="spellEnd"/>
      <w:r w:rsidR="009C71CE" w:rsidRPr="009C71CE">
        <w:rPr>
          <w:rFonts w:ascii="Times New Roman" w:hAnsi="Times New Roman" w:cs="Times New Roman"/>
          <w:sz w:val="24"/>
          <w:szCs w:val="24"/>
        </w:rPr>
        <w:t xml:space="preserve"> (</w:t>
      </w:r>
      <w:r w:rsidR="009C71CE">
        <w:rPr>
          <w:rFonts w:ascii="Times New Roman" w:hAnsi="Times New Roman" w:cs="Times New Roman"/>
          <w:sz w:val="24"/>
          <w:szCs w:val="24"/>
          <w:lang w:val="en-US"/>
        </w:rPr>
        <w:t>AI</w:t>
      </w:r>
      <w:r w:rsidR="009C71CE" w:rsidRPr="009C71CE">
        <w:rPr>
          <w:rFonts w:ascii="Times New Roman" w:hAnsi="Times New Roman" w:cs="Times New Roman"/>
          <w:sz w:val="24"/>
          <w:szCs w:val="24"/>
        </w:rPr>
        <w:t xml:space="preserve">), </w:t>
      </w:r>
      <w:r w:rsidR="009C71CE">
        <w:rPr>
          <w:rFonts w:ascii="Times New Roman" w:hAnsi="Times New Roman" w:cs="Times New Roman"/>
          <w:sz w:val="24"/>
          <w:szCs w:val="24"/>
        </w:rPr>
        <w:t>головки мыщелка плечевой кости (</w:t>
      </w:r>
      <w:r w:rsidR="009C71C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C71CE" w:rsidRPr="009C71CE">
        <w:rPr>
          <w:rFonts w:ascii="Times New Roman" w:hAnsi="Times New Roman" w:cs="Times New Roman"/>
          <w:sz w:val="24"/>
          <w:szCs w:val="24"/>
        </w:rPr>
        <w:t xml:space="preserve">3), </w:t>
      </w:r>
      <w:r w:rsidR="009C71CE">
        <w:rPr>
          <w:rFonts w:ascii="Times New Roman" w:hAnsi="Times New Roman" w:cs="Times New Roman"/>
          <w:sz w:val="24"/>
          <w:szCs w:val="24"/>
        </w:rPr>
        <w:t>локтевого отростка (</w:t>
      </w:r>
      <w:r w:rsidR="009C71C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C71CE" w:rsidRPr="009C71CE">
        <w:rPr>
          <w:rFonts w:ascii="Times New Roman" w:hAnsi="Times New Roman" w:cs="Times New Roman"/>
          <w:sz w:val="24"/>
          <w:szCs w:val="24"/>
        </w:rPr>
        <w:t xml:space="preserve">3, </w:t>
      </w:r>
      <w:r w:rsidR="009C71CE">
        <w:rPr>
          <w:rFonts w:ascii="Times New Roman" w:hAnsi="Times New Roman" w:cs="Times New Roman"/>
          <w:sz w:val="24"/>
          <w:szCs w:val="24"/>
          <w:lang w:val="en-US"/>
        </w:rPr>
        <w:t>CI</w:t>
      </w:r>
      <w:r w:rsidR="009C71CE" w:rsidRPr="009C71CE">
        <w:rPr>
          <w:rFonts w:ascii="Times New Roman" w:hAnsi="Times New Roman" w:cs="Times New Roman"/>
          <w:sz w:val="24"/>
          <w:szCs w:val="24"/>
        </w:rPr>
        <w:t xml:space="preserve">) </w:t>
      </w:r>
      <w:r w:rsidR="004D33E0">
        <w:rPr>
          <w:rFonts w:ascii="Times New Roman" w:hAnsi="Times New Roman" w:cs="Times New Roman"/>
          <w:sz w:val="24"/>
          <w:szCs w:val="24"/>
        </w:rPr>
        <w:t>и также переломы голо</w:t>
      </w:r>
      <w:r w:rsidR="009C71CE">
        <w:rPr>
          <w:rFonts w:ascii="Times New Roman" w:hAnsi="Times New Roman" w:cs="Times New Roman"/>
          <w:sz w:val="24"/>
          <w:szCs w:val="24"/>
        </w:rPr>
        <w:t>вки и шейки лучевой кости</w:t>
      </w:r>
      <w:r w:rsidR="004D33E0">
        <w:rPr>
          <w:rFonts w:ascii="Times New Roman" w:hAnsi="Times New Roman" w:cs="Times New Roman"/>
          <w:sz w:val="24"/>
          <w:szCs w:val="24"/>
        </w:rPr>
        <w:t xml:space="preserve"> (</w:t>
      </w:r>
      <w:r w:rsidR="004D33E0">
        <w:rPr>
          <w:rFonts w:ascii="Times New Roman" w:hAnsi="Times New Roman" w:cs="Times New Roman"/>
          <w:sz w:val="24"/>
          <w:szCs w:val="24"/>
          <w:lang w:val="en-US"/>
        </w:rPr>
        <w:t>AI</w:t>
      </w:r>
      <w:r w:rsidR="004D33E0" w:rsidRPr="004D33E0">
        <w:rPr>
          <w:rFonts w:ascii="Times New Roman" w:hAnsi="Times New Roman" w:cs="Times New Roman"/>
          <w:sz w:val="24"/>
          <w:szCs w:val="24"/>
        </w:rPr>
        <w:t xml:space="preserve">, </w:t>
      </w:r>
      <w:r w:rsidR="004D33E0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D33E0" w:rsidRPr="004D33E0">
        <w:rPr>
          <w:rFonts w:ascii="Times New Roman" w:hAnsi="Times New Roman" w:cs="Times New Roman"/>
          <w:sz w:val="24"/>
          <w:szCs w:val="24"/>
        </w:rPr>
        <w:t xml:space="preserve">2, </w:t>
      </w:r>
      <w:r w:rsidR="004D33E0">
        <w:rPr>
          <w:rFonts w:ascii="Times New Roman" w:hAnsi="Times New Roman" w:cs="Times New Roman"/>
          <w:sz w:val="24"/>
          <w:szCs w:val="24"/>
          <w:lang w:val="en-US"/>
        </w:rPr>
        <w:t>CI</w:t>
      </w:r>
      <w:r w:rsidR="004D33E0" w:rsidRPr="004D33E0">
        <w:rPr>
          <w:rFonts w:ascii="Times New Roman" w:hAnsi="Times New Roman" w:cs="Times New Roman"/>
          <w:sz w:val="24"/>
          <w:szCs w:val="24"/>
        </w:rPr>
        <w:t>).</w:t>
      </w:r>
      <w:r w:rsidR="00556142" w:rsidRPr="002C42AD">
        <w:rPr>
          <w:rFonts w:ascii="Times New Roman" w:hAnsi="Times New Roman" w:cs="Times New Roman"/>
          <w:sz w:val="24"/>
          <w:szCs w:val="24"/>
        </w:rPr>
        <w:tab/>
      </w:r>
      <w:r w:rsidR="00556142" w:rsidRPr="002C42AD">
        <w:rPr>
          <w:rFonts w:ascii="Times New Roman" w:hAnsi="Times New Roman" w:cs="Times New Roman"/>
          <w:sz w:val="24"/>
          <w:szCs w:val="24"/>
        </w:rPr>
        <w:tab/>
      </w:r>
      <w:r w:rsidR="004D33E0">
        <w:rPr>
          <w:rFonts w:ascii="Times New Roman" w:hAnsi="Times New Roman" w:cs="Times New Roman"/>
          <w:sz w:val="24"/>
          <w:szCs w:val="24"/>
        </w:rPr>
        <w:t xml:space="preserve">Аппарат внешней фиксации состоит из внешней опоры, противоупорных </w:t>
      </w:r>
      <w:proofErr w:type="gramStart"/>
      <w:r w:rsidR="004D33E0">
        <w:rPr>
          <w:rFonts w:ascii="Times New Roman" w:hAnsi="Times New Roman" w:cs="Times New Roman"/>
          <w:sz w:val="24"/>
          <w:szCs w:val="24"/>
        </w:rPr>
        <w:t>спице-стержневых</w:t>
      </w:r>
      <w:proofErr w:type="gramEnd"/>
      <w:r w:rsidR="004D33E0">
        <w:rPr>
          <w:rFonts w:ascii="Times New Roman" w:hAnsi="Times New Roman" w:cs="Times New Roman"/>
          <w:sz w:val="24"/>
          <w:szCs w:val="24"/>
        </w:rPr>
        <w:t xml:space="preserve"> фиксаторов и компрессирующего устройства. Последнее укрепляется на внешней опоре и с помощью пружин</w:t>
      </w:r>
      <w:r w:rsidR="00C34526">
        <w:rPr>
          <w:rFonts w:ascii="Times New Roman" w:hAnsi="Times New Roman" w:cs="Times New Roman"/>
          <w:sz w:val="24"/>
          <w:szCs w:val="24"/>
        </w:rPr>
        <w:t>н</w:t>
      </w:r>
      <w:r w:rsidR="004D33E0">
        <w:rPr>
          <w:rFonts w:ascii="Times New Roman" w:hAnsi="Times New Roman" w:cs="Times New Roman"/>
          <w:sz w:val="24"/>
          <w:szCs w:val="24"/>
        </w:rPr>
        <w:t>ого</w:t>
      </w:r>
      <w:r w:rsidR="00C34526">
        <w:rPr>
          <w:rFonts w:ascii="Times New Roman" w:hAnsi="Times New Roman" w:cs="Times New Roman"/>
          <w:sz w:val="24"/>
          <w:szCs w:val="24"/>
        </w:rPr>
        <w:t xml:space="preserve"> механизма обеспечивает давление </w:t>
      </w:r>
      <w:r w:rsidR="004D33E0">
        <w:rPr>
          <w:rFonts w:ascii="Times New Roman" w:hAnsi="Times New Roman" w:cs="Times New Roman"/>
          <w:sz w:val="24"/>
          <w:szCs w:val="24"/>
        </w:rPr>
        <w:t>у</w:t>
      </w:r>
      <w:r w:rsidR="00C34526">
        <w:rPr>
          <w:rFonts w:ascii="Times New Roman" w:hAnsi="Times New Roman" w:cs="Times New Roman"/>
          <w:sz w:val="24"/>
          <w:szCs w:val="24"/>
        </w:rPr>
        <w:t>порного стержня на отломок</w:t>
      </w:r>
      <w:r w:rsidR="00941102">
        <w:rPr>
          <w:rFonts w:ascii="Times New Roman" w:hAnsi="Times New Roman" w:cs="Times New Roman"/>
          <w:sz w:val="24"/>
          <w:szCs w:val="24"/>
        </w:rPr>
        <w:t>,</w:t>
      </w:r>
      <w:r w:rsidR="00C34526">
        <w:rPr>
          <w:rFonts w:ascii="Times New Roman" w:hAnsi="Times New Roman" w:cs="Times New Roman"/>
          <w:sz w:val="24"/>
          <w:szCs w:val="24"/>
        </w:rPr>
        <w:t xml:space="preserve"> без у</w:t>
      </w:r>
      <w:r w:rsidR="004D33E0">
        <w:rPr>
          <w:rFonts w:ascii="Times New Roman" w:hAnsi="Times New Roman" w:cs="Times New Roman"/>
          <w:sz w:val="24"/>
          <w:szCs w:val="24"/>
        </w:rPr>
        <w:t>грозы вторичного смещения.</w:t>
      </w:r>
      <w:r w:rsidR="00C34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526">
        <w:rPr>
          <w:rFonts w:ascii="Times New Roman" w:hAnsi="Times New Roman" w:cs="Times New Roman"/>
          <w:sz w:val="24"/>
          <w:szCs w:val="24"/>
        </w:rPr>
        <w:t>Противоупорные</w:t>
      </w:r>
      <w:proofErr w:type="spellEnd"/>
      <w:r w:rsidR="00C34526">
        <w:rPr>
          <w:rFonts w:ascii="Times New Roman" w:hAnsi="Times New Roman" w:cs="Times New Roman"/>
          <w:sz w:val="24"/>
          <w:szCs w:val="24"/>
        </w:rPr>
        <w:t xml:space="preserve"> фиксаторы проводятся </w:t>
      </w:r>
      <w:proofErr w:type="spellStart"/>
      <w:r w:rsidR="00C34526">
        <w:rPr>
          <w:rFonts w:ascii="Times New Roman" w:hAnsi="Times New Roman" w:cs="Times New Roman"/>
          <w:sz w:val="24"/>
          <w:szCs w:val="24"/>
        </w:rPr>
        <w:t>дистальнее</w:t>
      </w:r>
      <w:proofErr w:type="spellEnd"/>
      <w:r w:rsidR="00C34526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C34526">
        <w:rPr>
          <w:rFonts w:ascii="Times New Roman" w:hAnsi="Times New Roman" w:cs="Times New Roman"/>
          <w:sz w:val="24"/>
          <w:szCs w:val="24"/>
        </w:rPr>
        <w:t>проксимальнее</w:t>
      </w:r>
      <w:proofErr w:type="spellEnd"/>
      <w:r w:rsidR="00C34526">
        <w:rPr>
          <w:rFonts w:ascii="Times New Roman" w:hAnsi="Times New Roman" w:cs="Times New Roman"/>
          <w:sz w:val="24"/>
          <w:szCs w:val="24"/>
        </w:rPr>
        <w:t xml:space="preserve"> зоны повреждения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локализации повреждения.</w:t>
      </w:r>
      <w:r w:rsidR="00C34526">
        <w:rPr>
          <w:rFonts w:ascii="Times New Roman" w:hAnsi="Times New Roman" w:cs="Times New Roman"/>
          <w:sz w:val="24"/>
          <w:szCs w:val="24"/>
        </w:rPr>
        <w:t xml:space="preserve">  </w:t>
      </w:r>
      <w:r w:rsidR="00A41C27">
        <w:rPr>
          <w:rFonts w:ascii="Times New Roman" w:hAnsi="Times New Roman" w:cs="Times New Roman"/>
          <w:sz w:val="24"/>
          <w:szCs w:val="24"/>
        </w:rPr>
        <w:t xml:space="preserve">Отломки </w:t>
      </w:r>
      <w:proofErr w:type="spellStart"/>
      <w:r w:rsidR="00A41C27">
        <w:rPr>
          <w:rFonts w:ascii="Times New Roman" w:hAnsi="Times New Roman" w:cs="Times New Roman"/>
          <w:sz w:val="24"/>
          <w:szCs w:val="24"/>
        </w:rPr>
        <w:t>репонируются</w:t>
      </w:r>
      <w:proofErr w:type="spellEnd"/>
      <w:r w:rsidR="00A41C27">
        <w:rPr>
          <w:rFonts w:ascii="Times New Roman" w:hAnsi="Times New Roman" w:cs="Times New Roman"/>
          <w:sz w:val="24"/>
          <w:szCs w:val="24"/>
        </w:rPr>
        <w:t xml:space="preserve"> открыто под визуальным контролем или закрыто под </w:t>
      </w:r>
      <w:r w:rsidR="00263908">
        <w:rPr>
          <w:rFonts w:ascii="Times New Roman" w:hAnsi="Times New Roman" w:cs="Times New Roman"/>
          <w:sz w:val="24"/>
          <w:szCs w:val="24"/>
        </w:rPr>
        <w:t>контролем ЭОП или рентгенограмм.</w:t>
      </w:r>
      <w:r w:rsidR="00A41C27">
        <w:rPr>
          <w:rFonts w:ascii="Times New Roman" w:hAnsi="Times New Roman" w:cs="Times New Roman"/>
          <w:sz w:val="24"/>
          <w:szCs w:val="24"/>
        </w:rPr>
        <w:t xml:space="preserve">  </w:t>
      </w:r>
      <w:r w:rsidR="00263908" w:rsidRPr="00263908">
        <w:rPr>
          <w:rFonts w:ascii="Times New Roman" w:hAnsi="Times New Roman" w:cs="Times New Roman"/>
          <w:sz w:val="24"/>
          <w:szCs w:val="24"/>
        </w:rPr>
        <w:t xml:space="preserve"> </w:t>
      </w:r>
      <w:r w:rsidR="00263908">
        <w:rPr>
          <w:rFonts w:ascii="Times New Roman" w:hAnsi="Times New Roman" w:cs="Times New Roman"/>
          <w:sz w:val="24"/>
          <w:szCs w:val="24"/>
        </w:rPr>
        <w:t>В</w:t>
      </w:r>
      <w:r w:rsidR="00A41C27">
        <w:rPr>
          <w:rFonts w:ascii="Times New Roman" w:hAnsi="Times New Roman" w:cs="Times New Roman"/>
          <w:sz w:val="24"/>
          <w:szCs w:val="24"/>
        </w:rPr>
        <w:t xml:space="preserve">еличины силы компрессии при различных типах повреждений исследовались экспериментальным путём на кафедрах физики твёрдого тела и сопротивления материалов </w:t>
      </w:r>
      <w:r w:rsidR="00A41C27">
        <w:rPr>
          <w:rFonts w:ascii="Times New Roman" w:hAnsi="Times New Roman" w:cs="Times New Roman"/>
          <w:sz w:val="24"/>
          <w:szCs w:val="24"/>
        </w:rPr>
        <w:lastRenderedPageBreak/>
        <w:t>Технического университета.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3908">
        <w:rPr>
          <w:rFonts w:ascii="Times New Roman" w:hAnsi="Times New Roman" w:cs="Times New Roman"/>
          <w:sz w:val="24"/>
          <w:szCs w:val="24"/>
        </w:rPr>
        <w:t xml:space="preserve">Исследование безопасных уровней и направления введения  спице-стержневых </w:t>
      </w:r>
      <w:proofErr w:type="spellStart"/>
      <w:r w:rsidR="00263908">
        <w:rPr>
          <w:rFonts w:ascii="Times New Roman" w:hAnsi="Times New Roman" w:cs="Times New Roman"/>
          <w:sz w:val="24"/>
          <w:szCs w:val="24"/>
        </w:rPr>
        <w:t>противоупорных</w:t>
      </w:r>
      <w:proofErr w:type="spellEnd"/>
      <w:r w:rsidR="00263908">
        <w:rPr>
          <w:rFonts w:ascii="Times New Roman" w:hAnsi="Times New Roman" w:cs="Times New Roman"/>
          <w:sz w:val="24"/>
          <w:szCs w:val="24"/>
        </w:rPr>
        <w:t xml:space="preserve"> и компрессирующих</w:t>
      </w:r>
      <w:r w:rsidR="00AA1190">
        <w:rPr>
          <w:rFonts w:ascii="Times New Roman" w:hAnsi="Times New Roman" w:cs="Times New Roman"/>
          <w:sz w:val="24"/>
          <w:szCs w:val="24"/>
        </w:rPr>
        <w:t xml:space="preserve"> фиксаторов пров</w:t>
      </w:r>
      <w:r w:rsidR="00263908">
        <w:rPr>
          <w:rFonts w:ascii="Times New Roman" w:hAnsi="Times New Roman" w:cs="Times New Roman"/>
          <w:sz w:val="24"/>
          <w:szCs w:val="24"/>
        </w:rPr>
        <w:t>одил</w:t>
      </w:r>
      <w:r w:rsidR="00AA1190">
        <w:rPr>
          <w:rFonts w:ascii="Times New Roman" w:hAnsi="Times New Roman" w:cs="Times New Roman"/>
          <w:sz w:val="24"/>
          <w:szCs w:val="24"/>
        </w:rPr>
        <w:t xml:space="preserve">ись </w:t>
      </w:r>
      <w:r w:rsidR="00263908">
        <w:rPr>
          <w:rFonts w:ascii="Times New Roman" w:hAnsi="Times New Roman" w:cs="Times New Roman"/>
          <w:sz w:val="24"/>
          <w:szCs w:val="24"/>
        </w:rPr>
        <w:t xml:space="preserve">  на</w:t>
      </w:r>
      <w:r w:rsidR="00AA1190">
        <w:rPr>
          <w:rFonts w:ascii="Times New Roman" w:hAnsi="Times New Roman" w:cs="Times New Roman"/>
          <w:sz w:val="24"/>
          <w:szCs w:val="24"/>
        </w:rPr>
        <w:t xml:space="preserve"> </w:t>
      </w:r>
      <w:r w:rsidR="00263908">
        <w:rPr>
          <w:rFonts w:ascii="Times New Roman" w:hAnsi="Times New Roman" w:cs="Times New Roman"/>
          <w:sz w:val="24"/>
          <w:szCs w:val="24"/>
        </w:rPr>
        <w:t xml:space="preserve"> дистальных и  проксимальных сегмента плеча и предплечья  биоманекенов, сосуды которых </w:t>
      </w:r>
      <w:proofErr w:type="spellStart"/>
      <w:r w:rsidR="00263908">
        <w:rPr>
          <w:rFonts w:ascii="Times New Roman" w:hAnsi="Times New Roman" w:cs="Times New Roman"/>
          <w:sz w:val="24"/>
          <w:szCs w:val="24"/>
        </w:rPr>
        <w:t>иньецировались</w:t>
      </w:r>
      <w:proofErr w:type="spellEnd"/>
      <w:r w:rsidR="00263908">
        <w:rPr>
          <w:rFonts w:ascii="Times New Roman" w:hAnsi="Times New Roman" w:cs="Times New Roman"/>
          <w:sz w:val="24"/>
          <w:szCs w:val="24"/>
        </w:rPr>
        <w:t xml:space="preserve">  разогретым до 20° окрашенным латексом по методу В.И. Бычкова (1971). 8 ампутированных верхних конечностей замораживались  для выполнения распилов по методике Н.И. Пирогова.</w:t>
      </w:r>
      <w:proofErr w:type="gramEnd"/>
      <w:r w:rsidR="00263908">
        <w:rPr>
          <w:rFonts w:ascii="Times New Roman" w:hAnsi="Times New Roman" w:cs="Times New Roman"/>
          <w:sz w:val="24"/>
          <w:szCs w:val="24"/>
        </w:rPr>
        <w:t xml:space="preserve"> На </w:t>
      </w:r>
      <w:r w:rsidR="00AA1190">
        <w:rPr>
          <w:rFonts w:ascii="Times New Roman" w:hAnsi="Times New Roman" w:cs="Times New Roman"/>
          <w:sz w:val="24"/>
          <w:szCs w:val="24"/>
        </w:rPr>
        <w:t>ди</w:t>
      </w:r>
      <w:r w:rsidR="00263908">
        <w:rPr>
          <w:rFonts w:ascii="Times New Roman" w:hAnsi="Times New Roman" w:cs="Times New Roman"/>
          <w:sz w:val="24"/>
          <w:szCs w:val="24"/>
        </w:rPr>
        <w:t>стальном  сегменте плеча и</w:t>
      </w:r>
      <w:r w:rsidR="00AA1190">
        <w:rPr>
          <w:rFonts w:ascii="Times New Roman" w:hAnsi="Times New Roman" w:cs="Times New Roman"/>
          <w:sz w:val="24"/>
          <w:szCs w:val="24"/>
        </w:rPr>
        <w:t xml:space="preserve"> проксимальном сегменте предпле</w:t>
      </w:r>
      <w:r w:rsidR="00263908">
        <w:rPr>
          <w:rFonts w:ascii="Times New Roman" w:hAnsi="Times New Roman" w:cs="Times New Roman"/>
          <w:sz w:val="24"/>
          <w:szCs w:val="24"/>
        </w:rPr>
        <w:t>чья</w:t>
      </w:r>
      <w:r w:rsidR="00AA1190">
        <w:rPr>
          <w:rFonts w:ascii="Times New Roman" w:hAnsi="Times New Roman" w:cs="Times New Roman"/>
          <w:sz w:val="24"/>
          <w:szCs w:val="24"/>
        </w:rPr>
        <w:t xml:space="preserve"> выполнялись распилы и на основании полученных срезов устанавливались наиболее «безопасные»  коридоры для  проведения фиксаторов.</w:t>
      </w:r>
      <w:r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A1190">
        <w:rPr>
          <w:rFonts w:ascii="Times New Roman" w:hAnsi="Times New Roman" w:cs="Times New Roman"/>
          <w:sz w:val="24"/>
          <w:szCs w:val="24"/>
        </w:rPr>
        <w:tab/>
      </w:r>
      <w:r w:rsidR="00AA1190">
        <w:rPr>
          <w:rFonts w:ascii="Times New Roman" w:hAnsi="Times New Roman" w:cs="Times New Roman"/>
          <w:sz w:val="24"/>
          <w:szCs w:val="24"/>
        </w:rPr>
        <w:tab/>
      </w:r>
      <w:r w:rsidR="00AA1190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C34526">
        <w:rPr>
          <w:rFonts w:ascii="Times New Roman" w:hAnsi="Times New Roman" w:cs="Times New Roman"/>
          <w:sz w:val="24"/>
          <w:szCs w:val="24"/>
        </w:rPr>
        <w:t>Со второго дня после операции назна</w:t>
      </w:r>
      <w:r w:rsidR="00F07C35">
        <w:rPr>
          <w:rFonts w:ascii="Times New Roman" w:hAnsi="Times New Roman" w:cs="Times New Roman"/>
          <w:sz w:val="24"/>
          <w:szCs w:val="24"/>
        </w:rPr>
        <w:t>ча</w:t>
      </w:r>
      <w:r w:rsidR="00A41C27">
        <w:rPr>
          <w:rFonts w:ascii="Times New Roman" w:hAnsi="Times New Roman" w:cs="Times New Roman"/>
          <w:sz w:val="24"/>
          <w:szCs w:val="24"/>
        </w:rPr>
        <w:t>лись</w:t>
      </w:r>
      <w:r w:rsidR="00C34526">
        <w:rPr>
          <w:rFonts w:ascii="Times New Roman" w:hAnsi="Times New Roman" w:cs="Times New Roman"/>
          <w:sz w:val="24"/>
          <w:szCs w:val="24"/>
        </w:rPr>
        <w:t xml:space="preserve"> активные и пассивные движения в суставе.  Сроки фиксации </w:t>
      </w:r>
      <w:r>
        <w:rPr>
          <w:rFonts w:ascii="Times New Roman" w:hAnsi="Times New Roman" w:cs="Times New Roman"/>
          <w:sz w:val="24"/>
          <w:szCs w:val="24"/>
        </w:rPr>
        <w:t>в аппарате</w:t>
      </w:r>
      <w:r w:rsidR="00C34526">
        <w:rPr>
          <w:rFonts w:ascii="Times New Roman" w:hAnsi="Times New Roman" w:cs="Times New Roman"/>
          <w:sz w:val="24"/>
          <w:szCs w:val="24"/>
        </w:rPr>
        <w:t xml:space="preserve">  составили от 3-х недель</w:t>
      </w:r>
      <w:r w:rsidR="00556142">
        <w:rPr>
          <w:rFonts w:ascii="Times New Roman" w:hAnsi="Times New Roman" w:cs="Times New Roman"/>
          <w:sz w:val="24"/>
          <w:szCs w:val="24"/>
        </w:rPr>
        <w:t xml:space="preserve"> до 1,5 месяцев и зависели от типа и локали</w:t>
      </w:r>
      <w:r w:rsidR="00A41C27">
        <w:rPr>
          <w:rFonts w:ascii="Times New Roman" w:hAnsi="Times New Roman" w:cs="Times New Roman"/>
          <w:sz w:val="24"/>
          <w:szCs w:val="24"/>
        </w:rPr>
        <w:t>зации повреждения.</w:t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ab/>
      </w:r>
      <w:r w:rsidR="00556142" w:rsidRPr="00F07C3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556142">
        <w:rPr>
          <w:rFonts w:ascii="Times New Roman" w:hAnsi="Times New Roman" w:cs="Times New Roman"/>
          <w:sz w:val="24"/>
          <w:szCs w:val="24"/>
        </w:rPr>
        <w:t>. Оценка исходов лечени</w:t>
      </w:r>
      <w:r w:rsidR="00A41C27">
        <w:rPr>
          <w:rFonts w:ascii="Times New Roman" w:hAnsi="Times New Roman" w:cs="Times New Roman"/>
          <w:sz w:val="24"/>
          <w:szCs w:val="24"/>
        </w:rPr>
        <w:t>я проведена нами в сроки: 1 год</w:t>
      </w:r>
      <w:r w:rsidR="00556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56142">
        <w:rPr>
          <w:rFonts w:ascii="Times New Roman" w:hAnsi="Times New Roman" w:cs="Times New Roman"/>
          <w:sz w:val="24"/>
          <w:szCs w:val="24"/>
        </w:rPr>
        <w:t xml:space="preserve"> 5 лет</w:t>
      </w:r>
      <w:r w:rsidR="00556142">
        <w:rPr>
          <w:rFonts w:ascii="Times New Roman" w:hAnsi="Times New Roman" w:cs="Times New Roman"/>
          <w:sz w:val="24"/>
          <w:szCs w:val="24"/>
        </w:rPr>
        <w:tab/>
      </w:r>
      <w:r w:rsidR="00A41C27">
        <w:rPr>
          <w:rFonts w:ascii="Times New Roman" w:hAnsi="Times New Roman" w:cs="Times New Roman"/>
          <w:sz w:val="24"/>
          <w:szCs w:val="24"/>
        </w:rPr>
        <w:t xml:space="preserve"> </w:t>
      </w:r>
      <w:r w:rsidR="00DE49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 операции 12</w:t>
      </w:r>
      <w:r w:rsidR="00556142">
        <w:rPr>
          <w:rFonts w:ascii="Times New Roman" w:hAnsi="Times New Roman" w:cs="Times New Roman"/>
          <w:sz w:val="24"/>
          <w:szCs w:val="24"/>
        </w:rPr>
        <w:t xml:space="preserve">7 больных. Полное восстановление анатомической формы и функции сустава отмечено у </w:t>
      </w:r>
      <w:r w:rsidR="00A41C27">
        <w:rPr>
          <w:rFonts w:ascii="Times New Roman" w:hAnsi="Times New Roman" w:cs="Times New Roman"/>
          <w:sz w:val="24"/>
          <w:szCs w:val="24"/>
        </w:rPr>
        <w:t>104 (81,9</w:t>
      </w:r>
      <w:r w:rsidR="00556142">
        <w:rPr>
          <w:rFonts w:ascii="Times New Roman" w:hAnsi="Times New Roman" w:cs="Times New Roman"/>
          <w:sz w:val="24"/>
          <w:szCs w:val="24"/>
        </w:rPr>
        <w:t xml:space="preserve">%) больных. Ограничение объёма движений в суставе до 12º выявлено у </w:t>
      </w:r>
      <w:r w:rsidR="00B50E8B">
        <w:rPr>
          <w:rFonts w:ascii="Times New Roman" w:hAnsi="Times New Roman" w:cs="Times New Roman"/>
          <w:sz w:val="24"/>
          <w:szCs w:val="24"/>
        </w:rPr>
        <w:t>18(14,2</w:t>
      </w:r>
      <w:r w:rsidR="00DE49B1">
        <w:rPr>
          <w:rFonts w:ascii="Times New Roman" w:hAnsi="Times New Roman" w:cs="Times New Roman"/>
          <w:sz w:val="24"/>
          <w:szCs w:val="24"/>
        </w:rPr>
        <w:t>%)</w:t>
      </w:r>
      <w:r w:rsidR="00B50E8B">
        <w:rPr>
          <w:rFonts w:ascii="Times New Roman" w:hAnsi="Times New Roman" w:cs="Times New Roman"/>
          <w:sz w:val="24"/>
          <w:szCs w:val="24"/>
        </w:rPr>
        <w:t xml:space="preserve"> пациентов,  н</w:t>
      </w:r>
      <w:r w:rsidR="00DE49B1">
        <w:rPr>
          <w:rFonts w:ascii="Times New Roman" w:hAnsi="Times New Roman" w:cs="Times New Roman"/>
          <w:sz w:val="24"/>
          <w:szCs w:val="24"/>
        </w:rPr>
        <w:t>еудовлетворительные результаты отмечены у</w:t>
      </w:r>
      <w:r w:rsidR="00556142">
        <w:rPr>
          <w:rFonts w:ascii="Times New Roman" w:hAnsi="Times New Roman" w:cs="Times New Roman"/>
          <w:sz w:val="24"/>
          <w:szCs w:val="24"/>
        </w:rPr>
        <w:tab/>
      </w:r>
      <w:r w:rsidR="00B50E8B">
        <w:rPr>
          <w:rFonts w:ascii="Times New Roman" w:hAnsi="Times New Roman" w:cs="Times New Roman"/>
          <w:sz w:val="24"/>
          <w:szCs w:val="24"/>
        </w:rPr>
        <w:t>7 (5,5</w:t>
      </w:r>
      <w:r w:rsidR="00DE49B1">
        <w:rPr>
          <w:rFonts w:ascii="Times New Roman" w:hAnsi="Times New Roman" w:cs="Times New Roman"/>
          <w:sz w:val="24"/>
          <w:szCs w:val="24"/>
        </w:rPr>
        <w:t>%). Следует отметить</w:t>
      </w:r>
      <w:r w:rsidR="00B7625A">
        <w:rPr>
          <w:rFonts w:ascii="Times New Roman" w:hAnsi="Times New Roman" w:cs="Times New Roman"/>
          <w:sz w:val="24"/>
          <w:szCs w:val="24"/>
        </w:rPr>
        <w:t>, что в более поздние сроки число неблаго</w:t>
      </w:r>
      <w:r w:rsidR="00DE49B1">
        <w:rPr>
          <w:rFonts w:ascii="Times New Roman" w:hAnsi="Times New Roman" w:cs="Times New Roman"/>
          <w:sz w:val="24"/>
          <w:szCs w:val="24"/>
        </w:rPr>
        <w:t>приятных исходов увеличивалос</w:t>
      </w:r>
      <w:r w:rsidR="00B7625A">
        <w:rPr>
          <w:rFonts w:ascii="Times New Roman" w:hAnsi="Times New Roman" w:cs="Times New Roman"/>
          <w:sz w:val="24"/>
          <w:szCs w:val="24"/>
        </w:rPr>
        <w:t>ь за сч</w:t>
      </w:r>
      <w:r w:rsidR="00DE49B1">
        <w:rPr>
          <w:rFonts w:ascii="Times New Roman" w:hAnsi="Times New Roman" w:cs="Times New Roman"/>
          <w:sz w:val="24"/>
          <w:szCs w:val="24"/>
        </w:rPr>
        <w:t xml:space="preserve">ёт </w:t>
      </w:r>
      <w:r w:rsidR="00B7625A">
        <w:rPr>
          <w:rFonts w:ascii="Times New Roman" w:hAnsi="Times New Roman" w:cs="Times New Roman"/>
          <w:sz w:val="24"/>
          <w:szCs w:val="24"/>
        </w:rPr>
        <w:t xml:space="preserve"> развития  посттравматических дегенеративно-дистрофических изменений в</w:t>
      </w:r>
      <w:r w:rsidR="00B50E8B">
        <w:rPr>
          <w:rFonts w:ascii="Times New Roman" w:hAnsi="Times New Roman" w:cs="Times New Roman"/>
          <w:sz w:val="24"/>
          <w:szCs w:val="24"/>
        </w:rPr>
        <w:t xml:space="preserve"> локтевом </w:t>
      </w:r>
      <w:r w:rsidR="00B7625A">
        <w:rPr>
          <w:rFonts w:ascii="Times New Roman" w:hAnsi="Times New Roman" w:cs="Times New Roman"/>
          <w:sz w:val="24"/>
          <w:szCs w:val="24"/>
        </w:rPr>
        <w:t xml:space="preserve"> сустав</w:t>
      </w:r>
      <w:r w:rsidR="00B50E8B">
        <w:rPr>
          <w:rFonts w:ascii="Times New Roman" w:hAnsi="Times New Roman" w:cs="Times New Roman"/>
          <w:sz w:val="24"/>
          <w:szCs w:val="24"/>
        </w:rPr>
        <w:t xml:space="preserve">е (5) и </w:t>
      </w:r>
      <w:proofErr w:type="spellStart"/>
      <w:r w:rsidR="00B50E8B">
        <w:rPr>
          <w:rFonts w:ascii="Times New Roman" w:hAnsi="Times New Roman" w:cs="Times New Roman"/>
          <w:sz w:val="24"/>
          <w:szCs w:val="24"/>
        </w:rPr>
        <w:t>параартикулярных</w:t>
      </w:r>
      <w:proofErr w:type="spellEnd"/>
      <w:r w:rsidR="00B50E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E8B">
        <w:rPr>
          <w:rFonts w:ascii="Times New Roman" w:hAnsi="Times New Roman" w:cs="Times New Roman"/>
          <w:sz w:val="24"/>
          <w:szCs w:val="24"/>
        </w:rPr>
        <w:t>оссификатов</w:t>
      </w:r>
      <w:proofErr w:type="spellEnd"/>
      <w:r w:rsidR="00B50E8B">
        <w:rPr>
          <w:rFonts w:ascii="Times New Roman" w:hAnsi="Times New Roman" w:cs="Times New Roman"/>
          <w:sz w:val="24"/>
          <w:szCs w:val="24"/>
        </w:rPr>
        <w:t xml:space="preserve"> (2).</w:t>
      </w:r>
      <w:r w:rsidR="00B7625A">
        <w:rPr>
          <w:rFonts w:ascii="Times New Roman" w:hAnsi="Times New Roman" w:cs="Times New Roman"/>
          <w:sz w:val="24"/>
          <w:szCs w:val="24"/>
        </w:rPr>
        <w:t>. Основными причинами развития отрицательных резуль</w:t>
      </w:r>
      <w:r w:rsidR="00B50E8B">
        <w:rPr>
          <w:rFonts w:ascii="Times New Roman" w:hAnsi="Times New Roman" w:cs="Times New Roman"/>
          <w:sz w:val="24"/>
          <w:szCs w:val="24"/>
        </w:rPr>
        <w:t>татов были открытые повреждения и не соблюдение больным лечебного режима.</w:t>
      </w:r>
      <w:r w:rsidR="00B50E8B">
        <w:rPr>
          <w:rFonts w:ascii="Times New Roman" w:hAnsi="Times New Roman" w:cs="Times New Roman"/>
          <w:sz w:val="24"/>
          <w:szCs w:val="24"/>
        </w:rPr>
        <w:tab/>
      </w:r>
      <w:r w:rsidR="00B50E8B">
        <w:rPr>
          <w:rFonts w:ascii="Times New Roman" w:hAnsi="Times New Roman" w:cs="Times New Roman"/>
          <w:sz w:val="24"/>
          <w:szCs w:val="24"/>
        </w:rPr>
        <w:tab/>
      </w:r>
      <w:r w:rsidR="00B50E8B">
        <w:rPr>
          <w:rFonts w:ascii="Times New Roman" w:hAnsi="Times New Roman" w:cs="Times New Roman"/>
          <w:sz w:val="24"/>
          <w:szCs w:val="24"/>
        </w:rPr>
        <w:tab/>
      </w:r>
      <w:r w:rsidR="00B7625A" w:rsidRPr="00F07C35">
        <w:rPr>
          <w:rFonts w:ascii="Times New Roman" w:hAnsi="Times New Roman" w:cs="Times New Roman"/>
          <w:b/>
          <w:sz w:val="24"/>
          <w:szCs w:val="24"/>
        </w:rPr>
        <w:t>Выводы.</w:t>
      </w:r>
      <w:r w:rsidR="00B7625A">
        <w:rPr>
          <w:rFonts w:ascii="Times New Roman" w:hAnsi="Times New Roman" w:cs="Times New Roman"/>
          <w:sz w:val="24"/>
          <w:szCs w:val="24"/>
        </w:rPr>
        <w:t xml:space="preserve"> Остеосинтез около-и внутрисуставных переломов области локтевого сустава является методом выбора и может быть применён по показаниям. Способ остеосинтеза функционален и малотравматичен.</w:t>
      </w:r>
      <w:r w:rsidR="00AA4DF2">
        <w:rPr>
          <w:rFonts w:ascii="Times New Roman" w:hAnsi="Times New Roman" w:cs="Times New Roman"/>
          <w:sz w:val="24"/>
          <w:szCs w:val="24"/>
        </w:rPr>
        <w:t xml:space="preserve"> При минимум</w:t>
      </w:r>
      <w:r w:rsidR="00B50E8B">
        <w:rPr>
          <w:rFonts w:ascii="Times New Roman" w:hAnsi="Times New Roman" w:cs="Times New Roman"/>
          <w:sz w:val="24"/>
          <w:szCs w:val="24"/>
        </w:rPr>
        <w:t>е имплантируемых в ткани конструкциях обеспечивается надёжная фиксация  сравнительно небольших костных фрагментов без угрозы вторичного смещения</w:t>
      </w:r>
      <w:r w:rsidR="00AA4DF2">
        <w:rPr>
          <w:rFonts w:ascii="Times New Roman" w:hAnsi="Times New Roman" w:cs="Times New Roman"/>
          <w:sz w:val="24"/>
          <w:szCs w:val="24"/>
        </w:rPr>
        <w:t xml:space="preserve"> до конца сращения. </w:t>
      </w:r>
      <w:r w:rsidR="00B7625A">
        <w:rPr>
          <w:rFonts w:ascii="Times New Roman" w:hAnsi="Times New Roman" w:cs="Times New Roman"/>
          <w:sz w:val="24"/>
          <w:szCs w:val="24"/>
        </w:rPr>
        <w:t xml:space="preserve"> При этом  уменьшаются осложнения и сроки лечения за счёт </w:t>
      </w:r>
      <w:r w:rsidR="00AA4DF2">
        <w:rPr>
          <w:rFonts w:ascii="Times New Roman" w:hAnsi="Times New Roman" w:cs="Times New Roman"/>
          <w:sz w:val="24"/>
          <w:szCs w:val="24"/>
        </w:rPr>
        <w:t xml:space="preserve"> малой </w:t>
      </w:r>
      <w:proofErr w:type="spellStart"/>
      <w:r w:rsidR="00AA4DF2">
        <w:rPr>
          <w:rFonts w:ascii="Times New Roman" w:hAnsi="Times New Roman" w:cs="Times New Roman"/>
          <w:sz w:val="24"/>
          <w:szCs w:val="24"/>
        </w:rPr>
        <w:t>травматизации</w:t>
      </w:r>
      <w:proofErr w:type="spellEnd"/>
      <w:r w:rsidR="00AA4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DF2">
        <w:rPr>
          <w:rFonts w:ascii="Times New Roman" w:hAnsi="Times New Roman" w:cs="Times New Roman"/>
          <w:sz w:val="24"/>
          <w:szCs w:val="24"/>
        </w:rPr>
        <w:t>параартикулярных</w:t>
      </w:r>
      <w:proofErr w:type="spellEnd"/>
      <w:r w:rsidR="00AA4DF2">
        <w:rPr>
          <w:rFonts w:ascii="Times New Roman" w:hAnsi="Times New Roman" w:cs="Times New Roman"/>
          <w:sz w:val="24"/>
          <w:szCs w:val="24"/>
        </w:rPr>
        <w:t xml:space="preserve"> тканей и </w:t>
      </w:r>
      <w:r w:rsidR="00B7625A">
        <w:rPr>
          <w:rFonts w:ascii="Times New Roman" w:hAnsi="Times New Roman" w:cs="Times New Roman"/>
          <w:sz w:val="24"/>
          <w:szCs w:val="24"/>
        </w:rPr>
        <w:t xml:space="preserve">совмещения </w:t>
      </w:r>
      <w:proofErr w:type="spellStart"/>
      <w:r w:rsidR="00B7625A">
        <w:rPr>
          <w:rFonts w:ascii="Times New Roman" w:hAnsi="Times New Roman" w:cs="Times New Roman"/>
          <w:sz w:val="24"/>
          <w:szCs w:val="24"/>
        </w:rPr>
        <w:t>иммобилизационного</w:t>
      </w:r>
      <w:proofErr w:type="spellEnd"/>
      <w:r w:rsidR="00B7625A">
        <w:rPr>
          <w:rFonts w:ascii="Times New Roman" w:hAnsi="Times New Roman" w:cs="Times New Roman"/>
          <w:sz w:val="24"/>
          <w:szCs w:val="24"/>
        </w:rPr>
        <w:t xml:space="preserve"> и  реабилитационного периодов.</w:t>
      </w:r>
    </w:p>
    <w:p w:rsidR="00476C1A" w:rsidRDefault="00476C1A" w:rsidP="003C07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C1A" w:rsidRDefault="00476C1A" w:rsidP="003C07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C1A" w:rsidRDefault="00476C1A" w:rsidP="003C07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4526" w:rsidRPr="004D33E0" w:rsidRDefault="00C34526" w:rsidP="003C07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4526" w:rsidRPr="004D33E0" w:rsidSect="0055614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01"/>
    <w:rsid w:val="000A2971"/>
    <w:rsid w:val="00103D2A"/>
    <w:rsid w:val="00263908"/>
    <w:rsid w:val="00270349"/>
    <w:rsid w:val="002C42AD"/>
    <w:rsid w:val="003C07F5"/>
    <w:rsid w:val="00476C1A"/>
    <w:rsid w:val="00490019"/>
    <w:rsid w:val="004D33E0"/>
    <w:rsid w:val="00556142"/>
    <w:rsid w:val="005D7471"/>
    <w:rsid w:val="008A7301"/>
    <w:rsid w:val="00941102"/>
    <w:rsid w:val="0095017F"/>
    <w:rsid w:val="009C71CE"/>
    <w:rsid w:val="009E1243"/>
    <w:rsid w:val="00A41C27"/>
    <w:rsid w:val="00AA1190"/>
    <w:rsid w:val="00AA4DF2"/>
    <w:rsid w:val="00B50E8B"/>
    <w:rsid w:val="00B7625A"/>
    <w:rsid w:val="00C27FE7"/>
    <w:rsid w:val="00C34526"/>
    <w:rsid w:val="00DD048E"/>
    <w:rsid w:val="00DE49B1"/>
    <w:rsid w:val="00EA7CB0"/>
    <w:rsid w:val="00ED2E4E"/>
    <w:rsid w:val="00EE383B"/>
    <w:rsid w:val="00F07C35"/>
    <w:rsid w:val="00F3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3A99-F560-4A24-BC49-B12E95D07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518</Words>
  <Characters>3704</Characters>
  <Application>Microsoft Office Word</Application>
  <DocSecurity>0</DocSecurity>
  <Lines>62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2015-07-03T08:49:00Z</cp:lastPrinted>
  <dcterms:created xsi:type="dcterms:W3CDTF">2017-01-13T06:27:00Z</dcterms:created>
  <dcterms:modified xsi:type="dcterms:W3CDTF">2017-01-21T06:53:00Z</dcterms:modified>
</cp:coreProperties>
</file>